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</w:t>
      </w:r>
      <w:r w:rsidR="00205488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-</w:t>
      </w:r>
      <w:r w:rsidR="00205488">
        <w:rPr>
          <w:rFonts w:ascii="Times New Roman" w:hAnsi="Times New Roman"/>
          <w:sz w:val="20"/>
        </w:rPr>
        <w:t>80</w:t>
      </w:r>
      <w:r>
        <w:rPr>
          <w:rFonts w:ascii="Times New Roman" w:hAnsi="Times New Roman"/>
          <w:sz w:val="20"/>
        </w:rPr>
        <w:t>-</w:t>
      </w:r>
      <w:r w:rsidR="00205488">
        <w:rPr>
          <w:rFonts w:ascii="Times New Roman" w:hAnsi="Times New Roman"/>
          <w:sz w:val="20"/>
        </w:rPr>
        <w:t>35 доб. 1901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701437">
        <w:rPr>
          <w:rFonts w:ascii="Times New Roman" w:hAnsi="Times New Roman"/>
          <w:b/>
          <w:sz w:val="20"/>
        </w:rPr>
        <w:t>25</w:t>
      </w:r>
      <w:r w:rsidR="00CC51A4">
        <w:rPr>
          <w:rFonts w:ascii="Times New Roman" w:hAnsi="Times New Roman"/>
          <w:b/>
          <w:sz w:val="20"/>
        </w:rPr>
        <w:t xml:space="preserve"> апреля</w:t>
      </w:r>
      <w:r w:rsidR="003478EC" w:rsidRPr="00FB36F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D1B43">
        <w:rPr>
          <w:rFonts w:ascii="Times New Roman" w:hAnsi="Times New Roman"/>
          <w:b/>
          <w:color w:val="000000" w:themeColor="text1"/>
          <w:sz w:val="20"/>
        </w:rPr>
        <w:t xml:space="preserve"> 202</w:t>
      </w:r>
      <w:r w:rsidR="00F90E47">
        <w:rPr>
          <w:rFonts w:ascii="Times New Roman" w:hAnsi="Times New Roman"/>
          <w:b/>
          <w:color w:val="000000" w:themeColor="text1"/>
          <w:sz w:val="20"/>
        </w:rPr>
        <w:t>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205488" w:rsidRDefault="00205488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D1B43" w:rsidRDefault="006975AF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CC51A4" w:rsidRDefault="00CC51A4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CC51A4" w:rsidRDefault="00701437" w:rsidP="00BB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01437">
        <w:rPr>
          <w:rFonts w:ascii="Times New Roman" w:hAnsi="Times New Roman"/>
          <w:b/>
          <w:sz w:val="26"/>
          <w:szCs w:val="26"/>
        </w:rPr>
        <w:t xml:space="preserve">С начала года забайкальцы погасили более 104 </w:t>
      </w:r>
      <w:proofErr w:type="gramStart"/>
      <w:r w:rsidRPr="00701437">
        <w:rPr>
          <w:rFonts w:ascii="Times New Roman" w:hAnsi="Times New Roman"/>
          <w:b/>
          <w:sz w:val="26"/>
          <w:szCs w:val="26"/>
        </w:rPr>
        <w:t>млн</w:t>
      </w:r>
      <w:proofErr w:type="gramEnd"/>
      <w:r w:rsidRPr="00701437">
        <w:rPr>
          <w:rFonts w:ascii="Times New Roman" w:hAnsi="Times New Roman"/>
          <w:b/>
          <w:sz w:val="26"/>
          <w:szCs w:val="26"/>
        </w:rPr>
        <w:t xml:space="preserve"> рублей задолженности по налогам</w:t>
      </w:r>
    </w:p>
    <w:p w:rsidR="00701437" w:rsidRDefault="00701437" w:rsidP="00BB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01437">
        <w:rPr>
          <w:rFonts w:ascii="Times New Roman" w:hAnsi="Times New Roman"/>
          <w:sz w:val="26"/>
          <w:szCs w:val="26"/>
        </w:rPr>
        <w:t xml:space="preserve">С начала года 32 857 забайкальцев погасили более 104 </w:t>
      </w:r>
      <w:proofErr w:type="gramStart"/>
      <w:r w:rsidRPr="00701437">
        <w:rPr>
          <w:rFonts w:ascii="Times New Roman" w:hAnsi="Times New Roman"/>
          <w:sz w:val="26"/>
          <w:szCs w:val="26"/>
        </w:rPr>
        <w:t>млн</w:t>
      </w:r>
      <w:proofErr w:type="gramEnd"/>
      <w:r w:rsidRPr="00701437">
        <w:rPr>
          <w:rFonts w:ascii="Times New Roman" w:hAnsi="Times New Roman"/>
          <w:sz w:val="26"/>
          <w:szCs w:val="26"/>
        </w:rPr>
        <w:t xml:space="preserve"> рублей задолженности по имущественным налогам. </w:t>
      </w:r>
    </w:p>
    <w:p w:rsidR="00701437" w:rsidRP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01437">
        <w:rPr>
          <w:rFonts w:ascii="Times New Roman" w:hAnsi="Times New Roman"/>
          <w:sz w:val="26"/>
          <w:szCs w:val="26"/>
        </w:rPr>
        <w:t xml:space="preserve">Управлением Федеральной налоговой службы по Забайкальскому краю проводятся комплексные мероприятия по снижению налоговой задолженности в тесном взаимодействии с Министерством финансов, администрациями муниципальных образований, работодателями. Широкая информационная работа проводится с населением края, разъясняется  необходимость исполнения обязанности по уплате налогов и погашению задолженности. </w:t>
      </w:r>
    </w:p>
    <w:p w:rsidR="00701437" w:rsidRP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01437">
        <w:rPr>
          <w:rFonts w:ascii="Times New Roman" w:hAnsi="Times New Roman"/>
          <w:sz w:val="26"/>
          <w:szCs w:val="26"/>
        </w:rPr>
        <w:t xml:space="preserve">Налоговый орган взаимодействует с крупнейшими работодателями, бюджетными учреждениями и организациями. В целях информирования о наличии задолженности работодателям направляются сведения о наличии задолженности у работников и их несовершеннолетних детей. </w:t>
      </w:r>
    </w:p>
    <w:p w:rsidR="00701437" w:rsidRP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01437">
        <w:rPr>
          <w:rFonts w:ascii="Times New Roman" w:hAnsi="Times New Roman"/>
          <w:sz w:val="26"/>
          <w:szCs w:val="26"/>
        </w:rPr>
        <w:t>Налогоплательщиков ориентируют на добровольное и своевременное исполнение обязанности по уплате налогов, для этого на сайте ФНС России работает сервис «Личный кабинет налогоплательщика для физических лиц», в котором отражается актуальная информация о текущих начислениях налогов, переплатах и задолженности. Кроме того,  информировать об имеющихся долгах по налогам налоговый орган может посредством рассылки СМС и (или) E-</w:t>
      </w:r>
      <w:proofErr w:type="spellStart"/>
      <w:r w:rsidRPr="00701437">
        <w:rPr>
          <w:rFonts w:ascii="Times New Roman" w:hAnsi="Times New Roman"/>
          <w:sz w:val="26"/>
          <w:szCs w:val="26"/>
        </w:rPr>
        <w:t>mail</w:t>
      </w:r>
      <w:proofErr w:type="spellEnd"/>
      <w:r w:rsidRPr="00701437">
        <w:rPr>
          <w:rFonts w:ascii="Times New Roman" w:hAnsi="Times New Roman"/>
          <w:sz w:val="26"/>
          <w:szCs w:val="26"/>
        </w:rPr>
        <w:t xml:space="preserve"> сообщений. Для этого достаточно любым удобным способом направить в налоговый орган соответствующее согласие на информирование.</w:t>
      </w:r>
    </w:p>
    <w:p w:rsidR="00701437" w:rsidRP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01437">
        <w:rPr>
          <w:rFonts w:ascii="Times New Roman" w:hAnsi="Times New Roman"/>
          <w:sz w:val="26"/>
          <w:szCs w:val="26"/>
        </w:rPr>
        <w:t xml:space="preserve">По состоянию на 01.04.2025 задолженность физических лиц по имущественным налогам составляет 345 </w:t>
      </w:r>
      <w:proofErr w:type="gramStart"/>
      <w:r w:rsidRPr="00701437">
        <w:rPr>
          <w:rFonts w:ascii="Times New Roman" w:hAnsi="Times New Roman"/>
          <w:sz w:val="26"/>
          <w:szCs w:val="26"/>
        </w:rPr>
        <w:t>млн</w:t>
      </w:r>
      <w:proofErr w:type="gramEnd"/>
      <w:r w:rsidRPr="00701437">
        <w:rPr>
          <w:rFonts w:ascii="Times New Roman" w:hAnsi="Times New Roman"/>
          <w:sz w:val="26"/>
          <w:szCs w:val="26"/>
        </w:rPr>
        <w:t xml:space="preserve"> рублей, должниками остаются еще более 180 тысяч человек.</w:t>
      </w:r>
    </w:p>
    <w:p w:rsidR="00701437" w:rsidRP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01437">
        <w:rPr>
          <w:rFonts w:ascii="Times New Roman" w:hAnsi="Times New Roman"/>
          <w:sz w:val="26"/>
          <w:szCs w:val="26"/>
        </w:rPr>
        <w:t xml:space="preserve">Необходимо помнить, что за каждый календарный день просрочки исполнения обязанности по уплате налогов </w:t>
      </w:r>
      <w:proofErr w:type="gramStart"/>
      <w:r w:rsidRPr="00701437">
        <w:rPr>
          <w:rFonts w:ascii="Times New Roman" w:hAnsi="Times New Roman"/>
          <w:sz w:val="26"/>
          <w:szCs w:val="26"/>
        </w:rPr>
        <w:t>начисляются пени начиная</w:t>
      </w:r>
      <w:proofErr w:type="gramEnd"/>
      <w:r w:rsidRPr="00701437">
        <w:rPr>
          <w:rFonts w:ascii="Times New Roman" w:hAnsi="Times New Roman"/>
          <w:sz w:val="26"/>
          <w:szCs w:val="26"/>
        </w:rPr>
        <w:t xml:space="preserve"> со дня возникновения недоимки по день (включительно) исполнения совокупной обязанности по уплате налогов.</w:t>
      </w:r>
    </w:p>
    <w:p w:rsidR="00701437" w:rsidRP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01437">
        <w:rPr>
          <w:rFonts w:ascii="Times New Roman" w:hAnsi="Times New Roman"/>
          <w:sz w:val="26"/>
          <w:szCs w:val="26"/>
        </w:rPr>
        <w:t xml:space="preserve">Оплатить налоги можно любым удобным способом, воспользовавшись: </w:t>
      </w:r>
    </w:p>
    <w:p w:rsidR="00701437" w:rsidRP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01437" w:rsidRP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01437">
        <w:rPr>
          <w:rFonts w:ascii="Times New Roman" w:hAnsi="Times New Roman"/>
          <w:sz w:val="26"/>
          <w:szCs w:val="26"/>
        </w:rPr>
        <w:t>•</w:t>
      </w:r>
      <w:r w:rsidRPr="00701437">
        <w:rPr>
          <w:rFonts w:ascii="Times New Roman" w:hAnsi="Times New Roman"/>
          <w:sz w:val="26"/>
          <w:szCs w:val="26"/>
        </w:rPr>
        <w:tab/>
        <w:t>сервисом «Личный кабинет налогоплательщика</w:t>
      </w:r>
      <w:r w:rsidR="007E2CDE">
        <w:rPr>
          <w:rFonts w:ascii="Times New Roman" w:hAnsi="Times New Roman"/>
          <w:sz w:val="26"/>
          <w:szCs w:val="26"/>
        </w:rPr>
        <w:t xml:space="preserve"> для </w:t>
      </w:r>
      <w:r w:rsidRPr="00701437">
        <w:rPr>
          <w:rFonts w:ascii="Times New Roman" w:hAnsi="Times New Roman"/>
          <w:sz w:val="26"/>
          <w:szCs w:val="26"/>
        </w:rPr>
        <w:t>физическ</w:t>
      </w:r>
      <w:r w:rsidR="007E2CDE">
        <w:rPr>
          <w:rFonts w:ascii="Times New Roman" w:hAnsi="Times New Roman"/>
          <w:sz w:val="26"/>
          <w:szCs w:val="26"/>
        </w:rPr>
        <w:t>их</w:t>
      </w:r>
      <w:r w:rsidRPr="00701437">
        <w:rPr>
          <w:rFonts w:ascii="Times New Roman" w:hAnsi="Times New Roman"/>
          <w:sz w:val="26"/>
          <w:szCs w:val="26"/>
        </w:rPr>
        <w:t xml:space="preserve"> лиц</w:t>
      </w:r>
      <w:bookmarkStart w:id="0" w:name="_GoBack"/>
      <w:bookmarkEnd w:id="0"/>
      <w:r w:rsidRPr="00701437">
        <w:rPr>
          <w:rFonts w:ascii="Times New Roman" w:hAnsi="Times New Roman"/>
          <w:sz w:val="26"/>
          <w:szCs w:val="26"/>
        </w:rPr>
        <w:t>»;</w:t>
      </w:r>
    </w:p>
    <w:p w:rsidR="00701437" w:rsidRP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01437">
        <w:rPr>
          <w:rFonts w:ascii="Times New Roman" w:hAnsi="Times New Roman"/>
          <w:sz w:val="26"/>
          <w:szCs w:val="26"/>
        </w:rPr>
        <w:t>•</w:t>
      </w:r>
      <w:r w:rsidRPr="00701437">
        <w:rPr>
          <w:rFonts w:ascii="Times New Roman" w:hAnsi="Times New Roman"/>
          <w:sz w:val="26"/>
          <w:szCs w:val="26"/>
        </w:rPr>
        <w:tab/>
        <w:t>сервисом «Уплата налогов и пошлин»;</w:t>
      </w:r>
    </w:p>
    <w:p w:rsidR="00701437" w:rsidRP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01437">
        <w:rPr>
          <w:rFonts w:ascii="Times New Roman" w:hAnsi="Times New Roman"/>
          <w:sz w:val="26"/>
          <w:szCs w:val="26"/>
        </w:rPr>
        <w:t>•</w:t>
      </w:r>
      <w:r w:rsidRPr="00701437">
        <w:rPr>
          <w:rFonts w:ascii="Times New Roman" w:hAnsi="Times New Roman"/>
          <w:sz w:val="26"/>
          <w:szCs w:val="26"/>
        </w:rPr>
        <w:tab/>
        <w:t>мобильным приложением «Налоги ФЛ»;</w:t>
      </w:r>
    </w:p>
    <w:p w:rsidR="00701437" w:rsidRPr="00701437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01437">
        <w:rPr>
          <w:rFonts w:ascii="Times New Roman" w:hAnsi="Times New Roman"/>
          <w:sz w:val="26"/>
          <w:szCs w:val="26"/>
        </w:rPr>
        <w:t>•</w:t>
      </w:r>
      <w:r w:rsidRPr="00701437">
        <w:rPr>
          <w:rFonts w:ascii="Times New Roman" w:hAnsi="Times New Roman"/>
          <w:sz w:val="26"/>
          <w:szCs w:val="26"/>
        </w:rPr>
        <w:tab/>
        <w:t>Единым порталом государственных и муниципальных услуг;</w:t>
      </w:r>
    </w:p>
    <w:p w:rsidR="00CC51A4" w:rsidRPr="00CC51A4" w:rsidRDefault="00701437" w:rsidP="0070143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01437">
        <w:rPr>
          <w:rFonts w:ascii="Times New Roman" w:hAnsi="Times New Roman"/>
          <w:sz w:val="26"/>
          <w:szCs w:val="26"/>
        </w:rPr>
        <w:t>•</w:t>
      </w:r>
      <w:r w:rsidRPr="00701437">
        <w:rPr>
          <w:rFonts w:ascii="Times New Roman" w:hAnsi="Times New Roman"/>
          <w:sz w:val="26"/>
          <w:szCs w:val="26"/>
        </w:rPr>
        <w:tab/>
        <w:t>онлайн-сервисами банков.</w:t>
      </w:r>
    </w:p>
    <w:sectPr w:rsidR="00CC51A4" w:rsidRPr="00CC51A4" w:rsidSect="00F90E47">
      <w:pgSz w:w="11906" w:h="16838"/>
      <w:pgMar w:top="426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93C68"/>
    <w:multiLevelType w:val="multilevel"/>
    <w:tmpl w:val="8CE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42201"/>
    <w:multiLevelType w:val="hybridMultilevel"/>
    <w:tmpl w:val="6F6A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E11C1"/>
    <w:multiLevelType w:val="hybridMultilevel"/>
    <w:tmpl w:val="8B4C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D4EAB"/>
    <w:multiLevelType w:val="multilevel"/>
    <w:tmpl w:val="822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205488"/>
    <w:rsid w:val="00206059"/>
    <w:rsid w:val="0026369C"/>
    <w:rsid w:val="0026637E"/>
    <w:rsid w:val="00272DA4"/>
    <w:rsid w:val="00292A6E"/>
    <w:rsid w:val="002D6EFD"/>
    <w:rsid w:val="00316F8C"/>
    <w:rsid w:val="003217E0"/>
    <w:rsid w:val="0032597B"/>
    <w:rsid w:val="003478EC"/>
    <w:rsid w:val="00373829"/>
    <w:rsid w:val="00395642"/>
    <w:rsid w:val="00395C56"/>
    <w:rsid w:val="003967C1"/>
    <w:rsid w:val="003976D5"/>
    <w:rsid w:val="003C72F5"/>
    <w:rsid w:val="003C7C67"/>
    <w:rsid w:val="00400CE0"/>
    <w:rsid w:val="004076E8"/>
    <w:rsid w:val="00445587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12EBE"/>
    <w:rsid w:val="006326A4"/>
    <w:rsid w:val="00645D87"/>
    <w:rsid w:val="006528E8"/>
    <w:rsid w:val="00660906"/>
    <w:rsid w:val="006821C8"/>
    <w:rsid w:val="006975AF"/>
    <w:rsid w:val="006A2BC4"/>
    <w:rsid w:val="00701437"/>
    <w:rsid w:val="00733CFD"/>
    <w:rsid w:val="007B35B2"/>
    <w:rsid w:val="007D4B0B"/>
    <w:rsid w:val="007E2CDE"/>
    <w:rsid w:val="007E7655"/>
    <w:rsid w:val="00843792"/>
    <w:rsid w:val="00860A83"/>
    <w:rsid w:val="008628EB"/>
    <w:rsid w:val="00877752"/>
    <w:rsid w:val="00885480"/>
    <w:rsid w:val="008866C9"/>
    <w:rsid w:val="008B3B13"/>
    <w:rsid w:val="008C04D1"/>
    <w:rsid w:val="008D5CF5"/>
    <w:rsid w:val="008E7EA0"/>
    <w:rsid w:val="00904278"/>
    <w:rsid w:val="00942E28"/>
    <w:rsid w:val="00964248"/>
    <w:rsid w:val="0097056D"/>
    <w:rsid w:val="00970AF9"/>
    <w:rsid w:val="009A1139"/>
    <w:rsid w:val="009E14C0"/>
    <w:rsid w:val="00A01A22"/>
    <w:rsid w:val="00A20238"/>
    <w:rsid w:val="00A25161"/>
    <w:rsid w:val="00A36A99"/>
    <w:rsid w:val="00A96B0C"/>
    <w:rsid w:val="00AC0BBA"/>
    <w:rsid w:val="00AE4AD0"/>
    <w:rsid w:val="00B02777"/>
    <w:rsid w:val="00B15DB7"/>
    <w:rsid w:val="00B4032E"/>
    <w:rsid w:val="00BB1E1A"/>
    <w:rsid w:val="00BD1B43"/>
    <w:rsid w:val="00BD4056"/>
    <w:rsid w:val="00BE3920"/>
    <w:rsid w:val="00BF44E2"/>
    <w:rsid w:val="00C76619"/>
    <w:rsid w:val="00C91E6A"/>
    <w:rsid w:val="00CC500D"/>
    <w:rsid w:val="00CC51A4"/>
    <w:rsid w:val="00CD34EE"/>
    <w:rsid w:val="00CE710D"/>
    <w:rsid w:val="00D15651"/>
    <w:rsid w:val="00D2277A"/>
    <w:rsid w:val="00D81058"/>
    <w:rsid w:val="00D84B61"/>
    <w:rsid w:val="00D87633"/>
    <w:rsid w:val="00D9494F"/>
    <w:rsid w:val="00DA5DB7"/>
    <w:rsid w:val="00DA7B73"/>
    <w:rsid w:val="00DC2E91"/>
    <w:rsid w:val="00DE6555"/>
    <w:rsid w:val="00E03DB0"/>
    <w:rsid w:val="00E26BCF"/>
    <w:rsid w:val="00E31F3B"/>
    <w:rsid w:val="00E904CC"/>
    <w:rsid w:val="00EE1EBE"/>
    <w:rsid w:val="00F24AC7"/>
    <w:rsid w:val="00F31008"/>
    <w:rsid w:val="00F45ABB"/>
    <w:rsid w:val="00F55987"/>
    <w:rsid w:val="00F60EDC"/>
    <w:rsid w:val="00F90E47"/>
    <w:rsid w:val="00FA296B"/>
    <w:rsid w:val="00FB36F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91F0-C7E2-463F-B26F-F3DFBBA9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Шипунов Александр Гавриилович</dc:creator>
  <cp:lastModifiedBy>Шипунов Александр Гавриилович</cp:lastModifiedBy>
  <cp:revision>3</cp:revision>
  <dcterms:created xsi:type="dcterms:W3CDTF">2025-04-24T23:55:00Z</dcterms:created>
  <dcterms:modified xsi:type="dcterms:W3CDTF">2025-04-25T01:51:00Z</dcterms:modified>
</cp:coreProperties>
</file>